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«АКВАРЕЛЬКА»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______месяцев.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групповая</w:t>
      </w:r>
      <w:r w:rsidDel="00000000" w:rsidR="00000000" w:rsidRPr="00000000">
        <w:rPr>
          <w:sz w:val="20"/>
          <w:szCs w:val="20"/>
          <w:rtl w:val="0"/>
        </w:rPr>
        <w:t xml:space="preserve">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_____ (_____________) месяцев.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___________________________________________________________________________рублей за ___ занятий.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1 раз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670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6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1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2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92BC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4DUvbjovsm+AZYx9m6PDA15oTQ==">CgMxLjA4AHIhMUJfWXNleXNJc2JSdkY5RHlURFVveTdsVXR5eUhsNGNv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2021-06-30T09:40:00Z</dcterms:created>
  <dc:creator>Пользователь</dc:creator>
</cp:coreProperties>
</file>